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81F3" w14:textId="77777777" w:rsidR="00AA60E4" w:rsidRPr="00B85AD4" w:rsidRDefault="00AA60E4" w:rsidP="00AA60E4">
      <w:pPr>
        <w:spacing w:after="0" w:line="240" w:lineRule="auto"/>
        <w:ind w:firstLine="567"/>
        <w:rPr>
          <w:rFonts w:ascii="Arial Narrow" w:hAnsi="Arial Narrow"/>
          <w:sz w:val="18"/>
          <w:szCs w:val="18"/>
        </w:rPr>
      </w:pPr>
    </w:p>
    <w:p w14:paraId="7B3E8F53" w14:textId="77777777" w:rsidR="002F74AA" w:rsidRPr="002F74AA" w:rsidRDefault="00B33271" w:rsidP="002F74AA">
      <w:pPr>
        <w:pStyle w:val="a4"/>
        <w:jc w:val="center"/>
      </w:pPr>
      <w:r>
        <w:rPr>
          <w:rFonts w:ascii="Arial" w:hAnsi="Arial" w:cs="Arial"/>
          <w:b/>
          <w:sz w:val="14"/>
          <w:szCs w:val="12"/>
        </w:rPr>
        <w:t xml:space="preserve"> </w:t>
      </w:r>
      <w:r w:rsidR="00B86E03" w:rsidRPr="00EF0893">
        <w:rPr>
          <w:rFonts w:ascii="Arial Narrow" w:hAnsi="Arial Narrow"/>
        </w:rPr>
        <w:t xml:space="preserve"> </w:t>
      </w:r>
      <w:r w:rsidR="002F74AA" w:rsidRPr="002F74AA">
        <w:rPr>
          <w:b/>
          <w:bCs/>
        </w:rPr>
        <w:t>ЕЙСК, АЗОВСКОЕ МОРЕ, КРАСНОДАРСКИЙ КРАЙ РОССИИ</w:t>
      </w:r>
    </w:p>
    <w:p w14:paraId="2A0D57BE" w14:textId="51AC3477" w:rsidR="002F74AA" w:rsidRPr="002F74AA" w:rsidRDefault="002F74AA" w:rsidP="002F74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74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Частный пансионат на ул.</w:t>
      </w:r>
      <w:r w:rsidR="00A70E1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2F74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Шмидта</w:t>
      </w:r>
    </w:p>
    <w:p w14:paraId="5CEBDFC6" w14:textId="77777777" w:rsidR="002F74AA" w:rsidRPr="002F74AA" w:rsidRDefault="002F74AA" w:rsidP="002F74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74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Гостевой дом «На Шмидта, 147» расположен рядом с пляжем в городе Ейск. К услугам гостей сад и бесплатный </w:t>
      </w:r>
      <w:proofErr w:type="spellStart"/>
      <w:r w:rsidRPr="002F74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Wi</w:t>
      </w:r>
      <w:proofErr w:type="spellEnd"/>
      <w:r w:rsidRPr="002F74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-Fi на всей территории. Предоставляются принадлежности для барбекю. Можно забронировать семейные номера. Во всех номерах есть балкон с видом на город.</w:t>
      </w:r>
    </w:p>
    <w:p w14:paraId="5FF4A145" w14:textId="77777777" w:rsidR="002F74AA" w:rsidRPr="002F74AA" w:rsidRDefault="002F74AA" w:rsidP="002F74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74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номерах: санузел (туалет, умывальник, душ), ТВ, холодильник, кондиционер, необходимая мебель. </w:t>
      </w:r>
    </w:p>
    <w:p w14:paraId="46DBB4F3" w14:textId="56659218" w:rsidR="002F74AA" w:rsidRPr="002F74AA" w:rsidRDefault="002F74AA" w:rsidP="002F74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74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2-х местный номер 20 м</w:t>
      </w:r>
      <w:r w:rsidRPr="002F74AA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2</w:t>
      </w:r>
      <w:r w:rsidRPr="002F74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Wi</w:t>
      </w:r>
      <w:proofErr w:type="spellEnd"/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-Fi в номере, Душ и туалет в номере,</w:t>
      </w:r>
      <w:r w:rsidR="00A70E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Кондиционер, Холодильник, Телевизор, Балкон / Терраса, Кухня в номере, Чайник</w:t>
      </w:r>
    </w:p>
    <w:p w14:paraId="75B9A2CB" w14:textId="2403EF6E" w:rsidR="002F74AA" w:rsidRPr="002F74AA" w:rsidRDefault="002F74AA" w:rsidP="002F74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74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3-х местный КОМФОРТ 25 м</w:t>
      </w:r>
      <w:proofErr w:type="gramStart"/>
      <w:r w:rsidRPr="002F74AA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2</w:t>
      </w:r>
      <w:r w:rsidRPr="002F74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 :</w:t>
      </w:r>
      <w:proofErr w:type="gramEnd"/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Wi</w:t>
      </w:r>
      <w:proofErr w:type="spellEnd"/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 xml:space="preserve">-Fi в </w:t>
      </w:r>
      <w:proofErr w:type="spellStart"/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номере,Душ</w:t>
      </w:r>
      <w:proofErr w:type="spellEnd"/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 xml:space="preserve"> и туалет в номере,</w:t>
      </w:r>
      <w:r w:rsidR="00A70E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Кондиционер,</w:t>
      </w:r>
      <w:r w:rsidR="00A70E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Холодильник,</w:t>
      </w:r>
    </w:p>
    <w:p w14:paraId="6DA741C0" w14:textId="63DC03E1" w:rsidR="002F74AA" w:rsidRPr="002F74AA" w:rsidRDefault="002F74AA" w:rsidP="002F74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Телевизор,</w:t>
      </w:r>
      <w:r w:rsidR="00A70E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Балкон / Терраса,</w:t>
      </w:r>
      <w:r w:rsidR="00A70E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Кухня в номере,</w:t>
      </w:r>
      <w:r w:rsidR="00A70E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Чайник</w:t>
      </w:r>
    </w:p>
    <w:p w14:paraId="44925444" w14:textId="69FB2E23" w:rsidR="002F74AA" w:rsidRPr="002F74AA" w:rsidRDefault="002F74AA" w:rsidP="002F74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74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3-х местный Делюкс 35 м</w:t>
      </w:r>
      <w:proofErr w:type="gramStart"/>
      <w:r w:rsidRPr="002F74AA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2</w:t>
      </w:r>
      <w:r w:rsidRPr="002F74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 :</w:t>
      </w:r>
      <w:proofErr w:type="gramEnd"/>
      <w:r w:rsidRPr="002F74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Wi</w:t>
      </w:r>
      <w:proofErr w:type="spellEnd"/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-Fi в номере,</w:t>
      </w:r>
      <w:r w:rsidR="00A70E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Душ и туалет в номере,</w:t>
      </w:r>
      <w:r w:rsidR="00A70E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Кондиционер,</w:t>
      </w:r>
      <w:r w:rsidR="00A70E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Холодильник</w:t>
      </w:r>
    </w:p>
    <w:p w14:paraId="3CB795BC" w14:textId="0F132092" w:rsidR="002F74AA" w:rsidRPr="002F74AA" w:rsidRDefault="002F74AA" w:rsidP="002F74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Телевизор,</w:t>
      </w:r>
      <w:r w:rsidR="00A70E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Балкон / Терраса,</w:t>
      </w:r>
      <w:r w:rsidR="00A70E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Кухня в номере,</w:t>
      </w:r>
      <w:r w:rsidR="00A70E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Чайник</w:t>
      </w:r>
    </w:p>
    <w:p w14:paraId="69F82FC0" w14:textId="3BF7987C" w:rsidR="002F74AA" w:rsidRPr="002F74AA" w:rsidRDefault="002F74AA" w:rsidP="002F74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74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4-х местный Делюкс 30 м</w:t>
      </w:r>
      <w:proofErr w:type="gramStart"/>
      <w:r w:rsidRPr="002F74AA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2</w:t>
      </w:r>
      <w:r w:rsidRPr="002F74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2F74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Wi</w:t>
      </w:r>
      <w:proofErr w:type="spellEnd"/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-Fi в номере,</w:t>
      </w:r>
      <w:r w:rsidR="00A70E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Душ и туалет в номере,</w:t>
      </w:r>
      <w:r w:rsidR="00A70E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Кондиционер,</w:t>
      </w:r>
      <w:r w:rsidR="00A70E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Холодильник</w:t>
      </w:r>
    </w:p>
    <w:p w14:paraId="714CCC83" w14:textId="6720F43B" w:rsidR="002F74AA" w:rsidRPr="002F74AA" w:rsidRDefault="002F74AA" w:rsidP="002F74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Телевизор,</w:t>
      </w:r>
      <w:r w:rsidR="00A70E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Балкон / Терраса,</w:t>
      </w:r>
      <w:r w:rsidR="00A70E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Кухня в номере,</w:t>
      </w:r>
      <w:r w:rsidR="00A70E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Чайник</w:t>
      </w:r>
    </w:p>
    <w:p w14:paraId="2A4EAFC8" w14:textId="6B9EFA7E" w:rsidR="002F74AA" w:rsidRPr="002F74AA" w:rsidRDefault="002F74AA" w:rsidP="002F74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74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4-х местный Люкс 45 м</w:t>
      </w:r>
      <w:proofErr w:type="gramStart"/>
      <w:r w:rsidRPr="002F74AA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2</w:t>
      </w:r>
      <w:r w:rsidRPr="002F74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Wi</w:t>
      </w:r>
      <w:proofErr w:type="spellEnd"/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-Fi в номере,</w:t>
      </w:r>
      <w:r w:rsidR="00A70E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Душ и туалет в номере,</w:t>
      </w:r>
      <w:r w:rsidR="00A70E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Кондиционер,</w:t>
      </w:r>
      <w:r w:rsidR="00A70E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Холодильник</w:t>
      </w:r>
    </w:p>
    <w:p w14:paraId="27BA5E9B" w14:textId="3BE1F293" w:rsidR="002F74AA" w:rsidRPr="002F74AA" w:rsidRDefault="002F74AA" w:rsidP="002F74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Телевизор,</w:t>
      </w:r>
      <w:r w:rsidR="00A70E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Балкон / Терраса,</w:t>
      </w:r>
      <w:r w:rsidR="00A70E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Кухня в номере,</w:t>
      </w:r>
      <w:r w:rsidR="00A70E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74AA">
        <w:rPr>
          <w:rFonts w:ascii="Times New Roman" w:eastAsia="Times New Roman" w:hAnsi="Times New Roman"/>
          <w:sz w:val="24"/>
          <w:szCs w:val="24"/>
          <w:lang w:eastAsia="ru-RU"/>
        </w:rPr>
        <w:t>Чайник</w:t>
      </w:r>
    </w:p>
    <w:tbl>
      <w:tblPr>
        <w:tblpPr w:leftFromText="45" w:rightFromText="45" w:vertAnchor="text"/>
        <w:tblW w:w="487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917"/>
        <w:gridCol w:w="1923"/>
        <w:gridCol w:w="1639"/>
        <w:gridCol w:w="3086"/>
      </w:tblGrid>
      <w:tr w:rsidR="002F74AA" w:rsidRPr="002F74AA" w14:paraId="600DE3B2" w14:textId="77777777" w:rsidTr="002F74AA">
        <w:trPr>
          <w:tblCellSpacing w:w="0" w:type="dxa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C16B5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График заездов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FF2A6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14:paraId="076A2F32" w14:textId="77777777" w:rsid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AE6E153" w14:textId="77777777" w:rsid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4745A851" w14:textId="77777777" w:rsid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616F4A86" w14:textId="77777777" w:rsid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85C9C6E" w14:textId="5656F7DA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Место 2-х местный</w:t>
            </w:r>
          </w:p>
          <w:p w14:paraId="03E9DE70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14:paraId="3E072430" w14:textId="38CE4551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41370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14:paraId="3E6A8CE6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14:paraId="18AC2BE6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14:paraId="201CCFF4" w14:textId="058AD8D7" w:rsid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14:paraId="3AAD61A2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949C285" w14:textId="57C30590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3-х местн</w:t>
            </w:r>
            <w:r w:rsidR="00244C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ый </w:t>
            </w: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КОМФОРТ/</w:t>
            </w:r>
            <w:r w:rsidRPr="002F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ДЕЛЮКС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82DC6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14:paraId="7DC0ED60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14:paraId="6D5F8404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14:paraId="53BDAEE6" w14:textId="77777777" w:rsid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56D13D" w14:textId="77777777" w:rsidR="00244C5C" w:rsidRDefault="00244C5C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4588F4F" w14:textId="6FB93C9A" w:rsidR="002F74AA" w:rsidRPr="00244C5C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4C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4-х местный ДЕЛЮКС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E74EF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14:paraId="1258C740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14:paraId="72E08E3B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14:paraId="2BBD5F2D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14:paraId="2F244878" w14:textId="77777777" w:rsidR="00244C5C" w:rsidRDefault="00244C5C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1AF91100" w14:textId="0DA5DD37" w:rsidR="002F74AA" w:rsidRPr="00244C5C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4C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4-х местный ЛЮКС</w:t>
            </w:r>
          </w:p>
        </w:tc>
      </w:tr>
      <w:tr w:rsidR="002F74AA" w:rsidRPr="002F74AA" w14:paraId="576F5AE0" w14:textId="77777777" w:rsidTr="002F74AA">
        <w:trPr>
          <w:tblCellSpacing w:w="0" w:type="dxa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5146F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04.06. (05-- 15) 16.06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24DA7F6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166B3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DD52A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79AEE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60000</w:t>
            </w:r>
          </w:p>
        </w:tc>
      </w:tr>
      <w:tr w:rsidR="002F74AA" w:rsidRPr="002F74AA" w14:paraId="202A6D3C" w14:textId="77777777" w:rsidTr="002F74AA">
        <w:trPr>
          <w:tblCellSpacing w:w="0" w:type="dxa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E28FA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04.06(05.06-20.06)21.06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276E459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45000 (15 ночей)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308E5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8F583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F5E89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90000</w:t>
            </w:r>
          </w:p>
        </w:tc>
      </w:tr>
      <w:tr w:rsidR="002F74AA" w:rsidRPr="002F74AA" w14:paraId="65ACD01C" w14:textId="77777777" w:rsidTr="002F74AA">
        <w:trPr>
          <w:tblCellSpacing w:w="0" w:type="dxa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D6ADF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09.06. (10—20) 21.06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5E998D9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97A46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4A72C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E115D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60000</w:t>
            </w:r>
          </w:p>
        </w:tc>
      </w:tr>
      <w:tr w:rsidR="002F74AA" w:rsidRPr="002F74AA" w14:paraId="238F4E7B" w14:textId="77777777" w:rsidTr="002F74AA">
        <w:trPr>
          <w:tblCellSpacing w:w="0" w:type="dxa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8AC46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09.06(10.06-15.06)16.06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4B5B4B3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15000 (5 ночей)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20481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39BAA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77138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30000</w:t>
            </w:r>
          </w:p>
        </w:tc>
      </w:tr>
      <w:tr w:rsidR="002F74AA" w:rsidRPr="002F74AA" w14:paraId="40560EEE" w14:textId="77777777" w:rsidTr="002F74AA">
        <w:trPr>
          <w:tblCellSpacing w:w="0" w:type="dxa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2960E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09.06(10.06-25.06)26.06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3037AF8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55000 (15 ночей)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13471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65000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959D4E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0AA66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90000</w:t>
            </w:r>
          </w:p>
        </w:tc>
      </w:tr>
      <w:tr w:rsidR="002F74AA" w:rsidRPr="002F74AA" w14:paraId="5DA28942" w14:textId="77777777" w:rsidTr="002F74AA">
        <w:trPr>
          <w:tblCellSpacing w:w="0" w:type="dxa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78E50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14.06. (15- 25) 26.06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B6B6257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35000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85DD3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446A9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7A785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65000</w:t>
            </w:r>
          </w:p>
        </w:tc>
      </w:tr>
      <w:tr w:rsidR="002F74AA" w:rsidRPr="002F74AA" w14:paraId="56F234B7" w14:textId="77777777" w:rsidTr="002F74AA">
        <w:trPr>
          <w:tblCellSpacing w:w="0" w:type="dxa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8910D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19.06. (20- </w:t>
            </w:r>
            <w:proofErr w:type="gramStart"/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30 )</w:t>
            </w:r>
            <w:proofErr w:type="gramEnd"/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01.07.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F618507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35000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92733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19835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90A70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65000</w:t>
            </w:r>
          </w:p>
        </w:tc>
      </w:tr>
      <w:tr w:rsidR="002F74AA" w:rsidRPr="002F74AA" w14:paraId="3D3208D7" w14:textId="77777777" w:rsidTr="002F74AA">
        <w:trPr>
          <w:tblCellSpacing w:w="0" w:type="dxa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D3C01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24.06. (25-</w:t>
            </w:r>
            <w:proofErr w:type="gramStart"/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05 )</w:t>
            </w:r>
            <w:proofErr w:type="gramEnd"/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06.07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653BEF0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0EF73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F0F0F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164B9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70000</w:t>
            </w:r>
          </w:p>
        </w:tc>
      </w:tr>
      <w:tr w:rsidR="002F74AA" w:rsidRPr="002F74AA" w14:paraId="310363E4" w14:textId="77777777" w:rsidTr="002F74AA">
        <w:trPr>
          <w:tblCellSpacing w:w="0" w:type="dxa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9EEDB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29.06. (30—10) 11.07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D9D1DBB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A3E11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BCF51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D38A8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70000</w:t>
            </w:r>
          </w:p>
        </w:tc>
      </w:tr>
      <w:tr w:rsidR="002F74AA" w:rsidRPr="002F74AA" w14:paraId="668B8630" w14:textId="77777777" w:rsidTr="002F74AA">
        <w:trPr>
          <w:tblCellSpacing w:w="0" w:type="dxa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BFA04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04.07. (05—15 )16.07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E5363A3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24B8A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8D97A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C1056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70000</w:t>
            </w:r>
          </w:p>
        </w:tc>
      </w:tr>
      <w:tr w:rsidR="002F74AA" w:rsidRPr="002F74AA" w14:paraId="3C06E67F" w14:textId="77777777" w:rsidTr="002F74AA">
        <w:trPr>
          <w:tblCellSpacing w:w="0" w:type="dxa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7BC34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09.07. (10—20) 21.07</w:t>
            </w:r>
          </w:p>
          <w:p w14:paraId="6AEBC56B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14.07. (15—25) 26.07</w:t>
            </w:r>
          </w:p>
          <w:p w14:paraId="7201925A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19.07. (20—30) 31.07</w:t>
            </w:r>
          </w:p>
          <w:p w14:paraId="415889E5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24.07. (25—04) 05.08</w:t>
            </w:r>
          </w:p>
          <w:p w14:paraId="7CAEF220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29.07. (30—09) 10.08</w:t>
            </w:r>
          </w:p>
          <w:p w14:paraId="5E8BB0F5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03.08. (04—14) 15.08</w:t>
            </w:r>
          </w:p>
          <w:p w14:paraId="3010803F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08.08. (09—19) 20.08</w:t>
            </w:r>
          </w:p>
          <w:p w14:paraId="0414B12E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13.08. (14—24) 25.08</w:t>
            </w:r>
          </w:p>
          <w:p w14:paraId="28DDDF58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18.08. (19—29) 30.08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DFE32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  <w:p w14:paraId="139DAC18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FC5B9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14:paraId="7DB11C1A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14:paraId="0E8FFFBE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  <w:p w14:paraId="4552DDE3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14:paraId="17171A58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14:paraId="6C5A6361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37008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  <w:p w14:paraId="330DBD0C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14:paraId="311A3C8B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  <w:p w14:paraId="56916966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14:paraId="23856425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14:paraId="4F5F9D1B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B0175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  <w:p w14:paraId="0113A785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14:paraId="6A0E4DC4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  <w:p w14:paraId="41CA37BD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14:paraId="05C9234F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14:paraId="105C326B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70000</w:t>
            </w:r>
          </w:p>
        </w:tc>
      </w:tr>
      <w:tr w:rsidR="002F74AA" w:rsidRPr="002F74AA" w14:paraId="35606731" w14:textId="77777777" w:rsidTr="002F74AA">
        <w:trPr>
          <w:tblCellSpacing w:w="0" w:type="dxa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575BE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23.08(24-03.09</w:t>
            </w:r>
            <w:proofErr w:type="gramStart"/>
            <w:r w:rsidRPr="002F74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)  04</w:t>
            </w:r>
            <w:proofErr w:type="gramEnd"/>
            <w:r w:rsidRPr="002F74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542F18A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35000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8E3D1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8BAF7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98141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65000</w:t>
            </w:r>
          </w:p>
        </w:tc>
      </w:tr>
      <w:tr w:rsidR="002F74AA" w:rsidRPr="002F74AA" w14:paraId="17C7CC3D" w14:textId="77777777" w:rsidTr="002F74AA">
        <w:trPr>
          <w:tblCellSpacing w:w="0" w:type="dxa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38EB4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23.08.(24.08 -08.09) 09.09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5C66694E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40000 (15 ночей)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2ADF9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92517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0B1F5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90000</w:t>
            </w:r>
          </w:p>
        </w:tc>
      </w:tr>
      <w:tr w:rsidR="002F74AA" w:rsidRPr="002F74AA" w14:paraId="47C2CE0B" w14:textId="77777777" w:rsidTr="002F74AA">
        <w:trPr>
          <w:tblCellSpacing w:w="0" w:type="dxa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2F788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23.08 (24- </w:t>
            </w:r>
            <w:proofErr w:type="gramStart"/>
            <w:r w:rsidRPr="002F74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29.08 )</w:t>
            </w:r>
            <w:proofErr w:type="gramEnd"/>
            <w:r w:rsidRPr="002F74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30.08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20EFF2A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15000 (5 ночей)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FB12B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CA054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F8AF5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35000</w:t>
            </w:r>
          </w:p>
        </w:tc>
      </w:tr>
      <w:tr w:rsidR="002F74AA" w:rsidRPr="002F74AA" w14:paraId="5E10E172" w14:textId="77777777" w:rsidTr="002F74AA">
        <w:trPr>
          <w:tblCellSpacing w:w="0" w:type="dxa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74B33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28.08 (29.08-08.09.) 09.09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0BC96C7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30000 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1336D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E9C0F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5E5E2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60000</w:t>
            </w:r>
          </w:p>
        </w:tc>
      </w:tr>
      <w:tr w:rsidR="002F74AA" w:rsidRPr="002F74AA" w14:paraId="15D78857" w14:textId="77777777" w:rsidTr="002F74AA">
        <w:trPr>
          <w:tblCellSpacing w:w="0" w:type="dxa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5C428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28.08.(29.08-03.09) 04.09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A630208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15000 (5 ночей)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1BC07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7518D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0757A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30000</w:t>
            </w:r>
          </w:p>
        </w:tc>
      </w:tr>
      <w:tr w:rsidR="002F74AA" w:rsidRPr="002F74AA" w14:paraId="572DAC3D" w14:textId="77777777" w:rsidTr="002F74AA">
        <w:trPr>
          <w:tblCellSpacing w:w="0" w:type="dxa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61BDE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02.09.(03.09-08.09)09.09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1B7D836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15000 (5 ночей)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E4AD1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8D413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CA474" w14:textId="77777777" w:rsidR="002F74AA" w:rsidRPr="002F74AA" w:rsidRDefault="002F74AA" w:rsidP="002F74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74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30000</w:t>
            </w:r>
          </w:p>
        </w:tc>
      </w:tr>
    </w:tbl>
    <w:p w14:paraId="0E357F8D" w14:textId="6CEA7240" w:rsidR="002F74AA" w:rsidRPr="002F74AA" w:rsidRDefault="002F74AA" w:rsidP="002F74A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FC09B30" w14:textId="22D27017" w:rsidR="002F74AA" w:rsidRPr="00244C5C" w:rsidRDefault="002F74AA" w:rsidP="002F74A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44C5C">
        <w:rPr>
          <w:rFonts w:ascii="Arial" w:hAnsi="Arial" w:cs="Arial"/>
          <w:b/>
          <w:bCs/>
          <w:sz w:val="20"/>
          <w:szCs w:val="20"/>
          <w:u w:val="single"/>
        </w:rPr>
        <w:t xml:space="preserve">В стоимость </w:t>
      </w:r>
      <w:proofErr w:type="gramStart"/>
      <w:r w:rsidRPr="00244C5C">
        <w:rPr>
          <w:rFonts w:ascii="Arial" w:hAnsi="Arial" w:cs="Arial"/>
          <w:b/>
          <w:bCs/>
          <w:sz w:val="20"/>
          <w:szCs w:val="20"/>
          <w:u w:val="single"/>
        </w:rPr>
        <w:t>входит</w:t>
      </w:r>
      <w:r w:rsidR="00244C5C" w:rsidRPr="00244C5C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244C5C">
        <w:rPr>
          <w:rFonts w:ascii="Arial" w:hAnsi="Arial" w:cs="Arial"/>
          <w:sz w:val="20"/>
          <w:szCs w:val="20"/>
        </w:rPr>
        <w:t>:</w:t>
      </w:r>
      <w:proofErr w:type="gramEnd"/>
      <w:r w:rsidR="00244C5C">
        <w:rPr>
          <w:rFonts w:ascii="Arial" w:hAnsi="Arial" w:cs="Arial"/>
          <w:sz w:val="20"/>
          <w:szCs w:val="20"/>
        </w:rPr>
        <w:t xml:space="preserve">  </w:t>
      </w:r>
      <w:r w:rsidR="00244C5C">
        <w:rPr>
          <w:rFonts w:ascii="Arial" w:hAnsi="Arial" w:cs="Arial"/>
          <w:sz w:val="20"/>
          <w:szCs w:val="20"/>
          <w:u w:val="single"/>
        </w:rPr>
        <w:t xml:space="preserve"> </w:t>
      </w:r>
      <w:r w:rsidRPr="00244C5C">
        <w:rPr>
          <w:rFonts w:ascii="Arial" w:hAnsi="Arial" w:cs="Arial"/>
          <w:sz w:val="20"/>
          <w:szCs w:val="20"/>
        </w:rPr>
        <w:t>проживание 10 ночей (оплата на территории России) сопровождение по пути следования автобуса</w:t>
      </w:r>
    </w:p>
    <w:p w14:paraId="1ADD5C64" w14:textId="77777777" w:rsidR="00244C5C" w:rsidRPr="00244C5C" w:rsidRDefault="00244C5C" w:rsidP="002F74A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0E5FFA" w14:textId="2406C111" w:rsidR="002F74AA" w:rsidRPr="00244C5C" w:rsidRDefault="002F74AA" w:rsidP="002F74A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44C5C">
        <w:rPr>
          <w:rFonts w:ascii="Arial" w:hAnsi="Arial" w:cs="Arial"/>
          <w:b/>
          <w:bCs/>
          <w:sz w:val="20"/>
          <w:szCs w:val="20"/>
          <w:u w:val="single"/>
        </w:rPr>
        <w:t>Дополнительно оплачивается</w:t>
      </w:r>
      <w:r w:rsidRPr="00244C5C">
        <w:rPr>
          <w:rFonts w:ascii="Arial" w:hAnsi="Arial" w:cs="Arial"/>
          <w:sz w:val="20"/>
          <w:szCs w:val="20"/>
        </w:rPr>
        <w:t>:</w:t>
      </w:r>
      <w:r w:rsidRPr="00244C5C">
        <w:rPr>
          <w:rFonts w:ascii="Arial" w:hAnsi="Arial" w:cs="Arial"/>
          <w:sz w:val="20"/>
          <w:szCs w:val="20"/>
          <w:u w:val="single"/>
        </w:rPr>
        <w:t xml:space="preserve"> </w:t>
      </w:r>
      <w:r w:rsidRPr="00244C5C">
        <w:rPr>
          <w:rFonts w:ascii="Arial" w:hAnsi="Arial" w:cs="Arial"/>
          <w:sz w:val="20"/>
          <w:szCs w:val="20"/>
        </w:rPr>
        <w:t xml:space="preserve">Проезд автобусом </w:t>
      </w:r>
      <w:proofErr w:type="gramStart"/>
      <w:r w:rsidRPr="00244C5C">
        <w:rPr>
          <w:rFonts w:ascii="Arial" w:hAnsi="Arial" w:cs="Arial"/>
          <w:sz w:val="20"/>
          <w:szCs w:val="20"/>
        </w:rPr>
        <w:t>июнь :</w:t>
      </w:r>
      <w:proofErr w:type="gramEnd"/>
      <w:r w:rsidRPr="00244C5C">
        <w:rPr>
          <w:rFonts w:ascii="Arial" w:hAnsi="Arial" w:cs="Arial"/>
          <w:sz w:val="20"/>
          <w:szCs w:val="20"/>
        </w:rPr>
        <w:t xml:space="preserve"> 135 у.е./дети до 12 лет 125 </w:t>
      </w:r>
      <w:proofErr w:type="spellStart"/>
      <w:r w:rsidRPr="00244C5C">
        <w:rPr>
          <w:rFonts w:ascii="Arial" w:hAnsi="Arial" w:cs="Arial"/>
          <w:sz w:val="20"/>
          <w:szCs w:val="20"/>
        </w:rPr>
        <w:t>у</w:t>
      </w:r>
      <w:r w:rsidR="00A70E18">
        <w:rPr>
          <w:rFonts w:ascii="Arial" w:hAnsi="Arial" w:cs="Arial"/>
          <w:sz w:val="20"/>
          <w:szCs w:val="20"/>
        </w:rPr>
        <w:t>.</w:t>
      </w:r>
      <w:r w:rsidRPr="00244C5C">
        <w:rPr>
          <w:rFonts w:ascii="Arial" w:hAnsi="Arial" w:cs="Arial"/>
          <w:sz w:val="20"/>
          <w:szCs w:val="20"/>
        </w:rPr>
        <w:t>е</w:t>
      </w:r>
      <w:proofErr w:type="spellEnd"/>
      <w:r w:rsidRPr="00244C5C">
        <w:rPr>
          <w:rFonts w:ascii="Arial" w:hAnsi="Arial" w:cs="Arial"/>
          <w:sz w:val="20"/>
          <w:szCs w:val="20"/>
        </w:rPr>
        <w:t xml:space="preserve"> </w:t>
      </w:r>
    </w:p>
    <w:p w14:paraId="41849DA3" w14:textId="405137D8" w:rsidR="002F74AA" w:rsidRPr="00244C5C" w:rsidRDefault="002F74AA" w:rsidP="002F74AA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44C5C">
        <w:rPr>
          <w:rFonts w:ascii="Arial" w:hAnsi="Arial" w:cs="Arial"/>
          <w:bCs/>
          <w:sz w:val="20"/>
          <w:szCs w:val="20"/>
        </w:rPr>
        <w:t>Туруслуга</w:t>
      </w:r>
      <w:proofErr w:type="spellEnd"/>
      <w:r w:rsidRPr="00244C5C">
        <w:rPr>
          <w:rFonts w:ascii="Arial" w:hAnsi="Arial" w:cs="Arial"/>
          <w:bCs/>
          <w:sz w:val="20"/>
          <w:szCs w:val="20"/>
        </w:rPr>
        <w:t xml:space="preserve"> </w:t>
      </w:r>
      <w:r w:rsidRPr="00244C5C">
        <w:rPr>
          <w:rFonts w:ascii="Arial" w:hAnsi="Arial" w:cs="Arial"/>
          <w:sz w:val="20"/>
          <w:szCs w:val="20"/>
        </w:rPr>
        <w:t>– 1</w:t>
      </w:r>
      <w:r w:rsidR="00244C5C" w:rsidRPr="00244C5C">
        <w:rPr>
          <w:rFonts w:ascii="Arial" w:hAnsi="Arial" w:cs="Arial"/>
          <w:sz w:val="20"/>
          <w:szCs w:val="20"/>
        </w:rPr>
        <w:t>5</w:t>
      </w:r>
      <w:r w:rsidRPr="00244C5C">
        <w:rPr>
          <w:rFonts w:ascii="Arial" w:hAnsi="Arial" w:cs="Arial"/>
          <w:sz w:val="20"/>
          <w:szCs w:val="20"/>
        </w:rPr>
        <w:t xml:space="preserve">0 рублей для взрослого, </w:t>
      </w:r>
      <w:r w:rsidR="00244C5C" w:rsidRPr="00244C5C">
        <w:rPr>
          <w:rFonts w:ascii="Arial" w:hAnsi="Arial" w:cs="Arial"/>
          <w:sz w:val="20"/>
          <w:szCs w:val="20"/>
        </w:rPr>
        <w:t>10</w:t>
      </w:r>
      <w:r w:rsidRPr="00244C5C">
        <w:rPr>
          <w:rFonts w:ascii="Arial" w:hAnsi="Arial" w:cs="Arial"/>
          <w:sz w:val="20"/>
          <w:szCs w:val="20"/>
        </w:rPr>
        <w:t xml:space="preserve">0 рублей для детей до 12 </w:t>
      </w:r>
      <w:proofErr w:type="gramStart"/>
      <w:r w:rsidRPr="00244C5C">
        <w:rPr>
          <w:rFonts w:ascii="Arial" w:hAnsi="Arial" w:cs="Arial"/>
          <w:sz w:val="20"/>
          <w:szCs w:val="20"/>
        </w:rPr>
        <w:t>лет;  медстраховка</w:t>
      </w:r>
      <w:proofErr w:type="gramEnd"/>
      <w:r w:rsidRPr="00244C5C">
        <w:rPr>
          <w:rFonts w:ascii="Arial" w:hAnsi="Arial" w:cs="Arial"/>
          <w:sz w:val="20"/>
          <w:szCs w:val="20"/>
        </w:rPr>
        <w:t xml:space="preserve"> </w:t>
      </w:r>
    </w:p>
    <w:p w14:paraId="17A04950" w14:textId="77777777" w:rsidR="002F74AA" w:rsidRPr="00244C5C" w:rsidRDefault="002F74AA" w:rsidP="002F74AA">
      <w:pPr>
        <w:spacing w:after="0" w:line="240" w:lineRule="auto"/>
        <w:rPr>
          <w:rFonts w:ascii="Arial" w:hAnsi="Arial" w:cs="Arial"/>
        </w:rPr>
      </w:pPr>
    </w:p>
    <w:p w14:paraId="3A1D976D" w14:textId="356AF11B" w:rsidR="00B86E03" w:rsidRPr="002F74AA" w:rsidRDefault="00B86E03" w:rsidP="00B86E03">
      <w:pPr>
        <w:spacing w:after="0" w:line="240" w:lineRule="auto"/>
        <w:rPr>
          <w:rFonts w:ascii="Arial Narrow" w:hAnsi="Arial Narrow"/>
          <w:sz w:val="18"/>
          <w:szCs w:val="18"/>
        </w:rPr>
      </w:pPr>
    </w:p>
    <w:sectPr w:rsidR="00B86E03" w:rsidRPr="002F74AA" w:rsidSect="00AA60E4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7A6C"/>
    <w:multiLevelType w:val="multilevel"/>
    <w:tmpl w:val="AFB2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2B60B1"/>
    <w:multiLevelType w:val="multilevel"/>
    <w:tmpl w:val="58EA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D3505E"/>
    <w:multiLevelType w:val="multilevel"/>
    <w:tmpl w:val="DA12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7D3F0A"/>
    <w:multiLevelType w:val="multilevel"/>
    <w:tmpl w:val="51F8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163C1A"/>
    <w:multiLevelType w:val="multilevel"/>
    <w:tmpl w:val="DE44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E4"/>
    <w:rsid w:val="00063C0C"/>
    <w:rsid w:val="00083E05"/>
    <w:rsid w:val="000D023C"/>
    <w:rsid w:val="000E1B55"/>
    <w:rsid w:val="00172C8B"/>
    <w:rsid w:val="00244C5C"/>
    <w:rsid w:val="0026406E"/>
    <w:rsid w:val="00291A6F"/>
    <w:rsid w:val="002F74AA"/>
    <w:rsid w:val="0030155D"/>
    <w:rsid w:val="00442CF7"/>
    <w:rsid w:val="00461AF5"/>
    <w:rsid w:val="004763ED"/>
    <w:rsid w:val="004F7934"/>
    <w:rsid w:val="005108C4"/>
    <w:rsid w:val="00573BFB"/>
    <w:rsid w:val="005875C6"/>
    <w:rsid w:val="007374CA"/>
    <w:rsid w:val="00754126"/>
    <w:rsid w:val="008248D9"/>
    <w:rsid w:val="00867956"/>
    <w:rsid w:val="00953AA8"/>
    <w:rsid w:val="009F2510"/>
    <w:rsid w:val="00A43669"/>
    <w:rsid w:val="00A70E18"/>
    <w:rsid w:val="00AA60E4"/>
    <w:rsid w:val="00B33271"/>
    <w:rsid w:val="00B42222"/>
    <w:rsid w:val="00B85AD4"/>
    <w:rsid w:val="00B86E03"/>
    <w:rsid w:val="00BD4AB3"/>
    <w:rsid w:val="00BF694F"/>
    <w:rsid w:val="00C070E6"/>
    <w:rsid w:val="00CD2D94"/>
    <w:rsid w:val="00D843A6"/>
    <w:rsid w:val="00DE0C9E"/>
    <w:rsid w:val="00EE0902"/>
    <w:rsid w:val="00EF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F590"/>
  <w15:docId w15:val="{276537D3-7232-415E-B6A3-30D75293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0E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86E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A60E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A60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A60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A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0E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86E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item">
    <w:name w:val="item"/>
    <w:basedOn w:val="a"/>
    <w:rsid w:val="00BF6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8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B0BED-D874-41DF-9B6D-0AE2CFAF1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2</cp:revision>
  <cp:lastPrinted>2023-02-03T15:00:00Z</cp:lastPrinted>
  <dcterms:created xsi:type="dcterms:W3CDTF">2025-10-14T08:12:00Z</dcterms:created>
  <dcterms:modified xsi:type="dcterms:W3CDTF">2025-10-14T08:12:00Z</dcterms:modified>
</cp:coreProperties>
</file>